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0B" w:rsidRPr="00FE0AAB" w:rsidRDefault="00C30DB5">
      <w:pPr>
        <w:spacing w:before="58" w:line="360" w:lineRule="auto"/>
        <w:ind w:left="689" w:right="1045"/>
        <w:jc w:val="center"/>
        <w:rPr>
          <w:b/>
          <w:sz w:val="36"/>
          <w:szCs w:val="24"/>
        </w:rPr>
      </w:pPr>
      <w:r w:rsidRPr="00FE0AAB">
        <w:rPr>
          <w:noProof/>
          <w:sz w:val="36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FE0AAB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05343" id="Rectangle 3" o:spid="_x0000_s1026" style="position:absolute;margin-left:0;margin-top:0;width:595.1pt;height:841.9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" fillcolor="#daedf3" stroked="f">
                <w10:wrap anchorx="page" anchory="page"/>
              </v:rect>
            </w:pict>
          </mc:Fallback>
        </mc:AlternateContent>
      </w:r>
      <w:bookmarkEnd w:id="0"/>
      <w:r w:rsidRPr="00FE0AAB">
        <w:rPr>
          <w:b/>
          <w:color w:val="FF0000"/>
          <w:sz w:val="36"/>
          <w:szCs w:val="24"/>
        </w:rPr>
        <w:t>ÖĞRETMEN DOSYASINDA BULUNMASI GEREKEN EVRAKLAR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9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ÖĞRETMEN TANITIM SAYFASI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İSTİKLAL MARŞI, GENÇLİĞE HİTABE, TÜRK BAYRAĞI, ATATÜRK</w:t>
      </w:r>
      <w:r w:rsidRPr="001D7B6F">
        <w:rPr>
          <w:color w:val="001F5F"/>
          <w:spacing w:val="-13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PORTRESİ</w:t>
      </w:r>
    </w:p>
    <w:p w:rsidR="001D7B6F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 xml:space="preserve">YILLIK </w:t>
      </w:r>
      <w:r w:rsidRPr="001D7B6F">
        <w:rPr>
          <w:color w:val="001F5F"/>
          <w:spacing w:val="-3"/>
          <w:sz w:val="24"/>
          <w:szCs w:val="24"/>
        </w:rPr>
        <w:t xml:space="preserve">İŞ </w:t>
      </w:r>
      <w:r w:rsidRPr="001D7B6F">
        <w:rPr>
          <w:color w:val="001F5F"/>
          <w:sz w:val="24"/>
          <w:szCs w:val="24"/>
        </w:rPr>
        <w:t>GÜNÜ ÇALIŞMA</w:t>
      </w:r>
      <w:r w:rsidRPr="001D7B6F">
        <w:rPr>
          <w:color w:val="001F5F"/>
          <w:spacing w:val="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TAKVİMİ</w:t>
      </w:r>
    </w:p>
    <w:p w:rsidR="001D7B6F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OKUL YILLIK ÇALIŞMA TAKVİMİ</w:t>
      </w:r>
    </w:p>
    <w:p w:rsidR="001D7B6F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KURUL VE KOMİSYONLARIN DAĞILIM ÇİZELGESİ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HAFTALIK DERS PROGRAMI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YAZILI</w:t>
      </w:r>
      <w:r w:rsidRPr="001D7B6F">
        <w:rPr>
          <w:color w:val="001F5F"/>
          <w:spacing w:val="-5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TARİHLERİ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İLÇE</w:t>
      </w:r>
      <w:r w:rsidRPr="001D7B6F">
        <w:rPr>
          <w:color w:val="001F5F"/>
          <w:spacing w:val="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ZÜMRESİ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OKUL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ZÜMRESİ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YILLIK</w:t>
      </w:r>
      <w:r w:rsidRPr="001D7B6F">
        <w:rPr>
          <w:color w:val="001F5F"/>
          <w:spacing w:val="-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GÜNLÜK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</w:t>
      </w:r>
    </w:p>
    <w:p w:rsidR="0017290B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PROJE VE PERFORMANS DEĞERLENDİRME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ÇİZELGESİ</w:t>
      </w:r>
    </w:p>
    <w:p w:rsidR="001D7B6F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YAZILI KAĞITLARININ BİR ÖRNEĞİ VE AYRINTILI PUANLANLAIŞ CEVAP KAĞIDI</w:t>
      </w:r>
    </w:p>
    <w:p w:rsidR="001D7B6F" w:rsidRPr="001D7B6F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BEP’Lİ ÖĞRENCİ VARSA ONUN DOSYASI</w:t>
      </w:r>
    </w:p>
    <w:p w:rsidR="001D7B6F" w:rsidRPr="00C30DB5" w:rsidRDefault="00C30DB5" w:rsidP="00FE0AAB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C30DB5">
        <w:rPr>
          <w:sz w:val="24"/>
          <w:szCs w:val="24"/>
        </w:rPr>
        <w:t>657 S. DEVLET MEMURLARI KANUNU</w:t>
      </w:r>
    </w:p>
    <w:p w:rsidR="001D7B6F" w:rsidRPr="001D7B6F" w:rsidRDefault="00C30DB5" w:rsidP="00FE0AAB">
      <w:pPr>
        <w:pStyle w:val="ListeParagraf"/>
        <w:widowControl/>
        <w:numPr>
          <w:ilvl w:val="0"/>
          <w:numId w:val="1"/>
        </w:numPr>
        <w:autoSpaceDE/>
        <w:autoSpaceDN/>
        <w:spacing w:before="0" w:line="360" w:lineRule="auto"/>
        <w:ind w:left="470" w:hanging="357"/>
        <w:contextualSpacing/>
        <w:rPr>
          <w:sz w:val="24"/>
          <w:szCs w:val="24"/>
        </w:rPr>
      </w:pPr>
      <w:r w:rsidRPr="001D7B6F">
        <w:rPr>
          <w:sz w:val="24"/>
          <w:szCs w:val="24"/>
        </w:rPr>
        <w:t>ORTAÖĞRETİM YÖNETMELİĞİ</w:t>
      </w:r>
    </w:p>
    <w:p w:rsidR="001D7B6F" w:rsidRPr="001D7B6F" w:rsidRDefault="001D7B6F" w:rsidP="00C30DB5">
      <w:pPr>
        <w:pStyle w:val="ListeParagraf"/>
        <w:tabs>
          <w:tab w:val="left" w:pos="472"/>
          <w:tab w:val="left" w:pos="473"/>
        </w:tabs>
        <w:spacing w:before="143"/>
        <w:ind w:firstLine="0"/>
        <w:rPr>
          <w:sz w:val="24"/>
          <w:szCs w:val="24"/>
        </w:rPr>
      </w:pPr>
    </w:p>
    <w:p w:rsidR="0017290B" w:rsidRPr="001D7B6F" w:rsidRDefault="0017290B">
      <w:pPr>
        <w:spacing w:line="360" w:lineRule="auto"/>
        <w:ind w:left="206" w:right="200" w:hanging="1"/>
        <w:jc w:val="center"/>
        <w:rPr>
          <w:b/>
          <w:sz w:val="24"/>
          <w:szCs w:val="24"/>
        </w:rPr>
      </w:pPr>
    </w:p>
    <w:sectPr w:rsidR="0017290B" w:rsidRPr="001D7B6F">
      <w:pgSz w:w="11910" w:h="16840"/>
      <w:pgMar w:top="900" w:right="6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21"/>
    <w:multiLevelType w:val="hybridMultilevel"/>
    <w:tmpl w:val="993E74EE"/>
    <w:lvl w:ilvl="0" w:tplc="5C5219AC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color w:val="001F5F"/>
        <w:w w:val="91"/>
        <w:sz w:val="24"/>
        <w:szCs w:val="24"/>
        <w:lang w:val="tr-TR" w:eastAsia="tr-TR" w:bidi="tr-TR"/>
      </w:rPr>
    </w:lvl>
    <w:lvl w:ilvl="1" w:tplc="5C9406F8">
      <w:numFmt w:val="bullet"/>
      <w:lvlText w:val="•"/>
      <w:lvlJc w:val="left"/>
      <w:pPr>
        <w:ind w:left="1452" w:hanging="360"/>
      </w:pPr>
      <w:rPr>
        <w:rFonts w:hint="default"/>
        <w:lang w:val="tr-TR" w:eastAsia="tr-TR" w:bidi="tr-TR"/>
      </w:rPr>
    </w:lvl>
    <w:lvl w:ilvl="2" w:tplc="CB1EF44A">
      <w:numFmt w:val="bullet"/>
      <w:lvlText w:val="•"/>
      <w:lvlJc w:val="left"/>
      <w:pPr>
        <w:ind w:left="2425" w:hanging="360"/>
      </w:pPr>
      <w:rPr>
        <w:rFonts w:hint="default"/>
        <w:lang w:val="tr-TR" w:eastAsia="tr-TR" w:bidi="tr-TR"/>
      </w:rPr>
    </w:lvl>
    <w:lvl w:ilvl="3" w:tplc="5D90F17A">
      <w:numFmt w:val="bullet"/>
      <w:lvlText w:val="•"/>
      <w:lvlJc w:val="left"/>
      <w:pPr>
        <w:ind w:left="3397" w:hanging="360"/>
      </w:pPr>
      <w:rPr>
        <w:rFonts w:hint="default"/>
        <w:lang w:val="tr-TR" w:eastAsia="tr-TR" w:bidi="tr-TR"/>
      </w:rPr>
    </w:lvl>
    <w:lvl w:ilvl="4" w:tplc="741481A2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B214209E">
      <w:numFmt w:val="bullet"/>
      <w:lvlText w:val="•"/>
      <w:lvlJc w:val="left"/>
      <w:pPr>
        <w:ind w:left="5343" w:hanging="360"/>
      </w:pPr>
      <w:rPr>
        <w:rFonts w:hint="default"/>
        <w:lang w:val="tr-TR" w:eastAsia="tr-TR" w:bidi="tr-TR"/>
      </w:rPr>
    </w:lvl>
    <w:lvl w:ilvl="6" w:tplc="AD24BA3C">
      <w:numFmt w:val="bullet"/>
      <w:lvlText w:val="•"/>
      <w:lvlJc w:val="left"/>
      <w:pPr>
        <w:ind w:left="6315" w:hanging="360"/>
      </w:pPr>
      <w:rPr>
        <w:rFonts w:hint="default"/>
        <w:lang w:val="tr-TR" w:eastAsia="tr-TR" w:bidi="tr-TR"/>
      </w:rPr>
    </w:lvl>
    <w:lvl w:ilvl="7" w:tplc="07A23898">
      <w:numFmt w:val="bullet"/>
      <w:lvlText w:val="•"/>
      <w:lvlJc w:val="left"/>
      <w:pPr>
        <w:ind w:left="7288" w:hanging="360"/>
      </w:pPr>
      <w:rPr>
        <w:rFonts w:hint="default"/>
        <w:lang w:val="tr-TR" w:eastAsia="tr-TR" w:bidi="tr-TR"/>
      </w:rPr>
    </w:lvl>
    <w:lvl w:ilvl="8" w:tplc="AB2AE43C">
      <w:numFmt w:val="bullet"/>
      <w:lvlText w:val="•"/>
      <w:lvlJc w:val="left"/>
      <w:pPr>
        <w:ind w:left="826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71834A0"/>
    <w:multiLevelType w:val="hybridMultilevel"/>
    <w:tmpl w:val="33F23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B"/>
    <w:rsid w:val="0017290B"/>
    <w:rsid w:val="001D7B6F"/>
    <w:rsid w:val="00C30DB5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2D39"/>
  <w15:docId w15:val="{DDC1CC91-F3A5-4C15-B33F-273D452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89" w:right="1039" w:hanging="574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1"/>
      <w:ind w:left="472" w:hanging="36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41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E0A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AAB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önder aydemir</cp:lastModifiedBy>
  <cp:revision>3</cp:revision>
  <cp:lastPrinted>2018-12-02T18:17:00Z</cp:lastPrinted>
  <dcterms:created xsi:type="dcterms:W3CDTF">2018-12-02T18:10:00Z</dcterms:created>
  <dcterms:modified xsi:type="dcterms:W3CDTF">2018-12-02T18:19:00Z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2018-12-02T00:00:00Z</vt:filetime>
  </property>
</Properties>
</file>